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A42B13" w14:paraId="02BE1C7B" w14:textId="77777777" w:rsidTr="00421CA7">
        <w:tc>
          <w:tcPr>
            <w:tcW w:w="3964" w:type="dxa"/>
            <w:shd w:val="clear" w:color="auto" w:fill="EEECE1" w:themeFill="background2"/>
          </w:tcPr>
          <w:p w14:paraId="40B0F583" w14:textId="77777777"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098" w:type="dxa"/>
            <w:vAlign w:val="center"/>
          </w:tcPr>
          <w:p w14:paraId="5FC77AC7" w14:textId="77777777" w:rsidR="00A42B13" w:rsidRDefault="006331B4" w:rsidP="00421CA7">
            <w:pPr>
              <w:rPr>
                <w:lang w:val="en-US"/>
              </w:rPr>
            </w:pPr>
            <w:r w:rsidRPr="006331B4">
              <w:rPr>
                <w:lang w:val="en-US"/>
              </w:rPr>
              <w:t>Faculty of Humanities</w:t>
            </w:r>
          </w:p>
        </w:tc>
      </w:tr>
      <w:tr w:rsidR="0025671B" w14:paraId="182EBB64" w14:textId="77777777" w:rsidTr="00421CA7">
        <w:tc>
          <w:tcPr>
            <w:tcW w:w="3964" w:type="dxa"/>
            <w:shd w:val="clear" w:color="auto" w:fill="EEECE1" w:themeFill="background2"/>
          </w:tcPr>
          <w:p w14:paraId="52575BA5" w14:textId="77777777" w:rsidR="0025671B" w:rsidRDefault="0025671B" w:rsidP="00571E06">
            <w:r>
              <w:t>FIELD OF STUDY:</w:t>
            </w:r>
          </w:p>
        </w:tc>
        <w:tc>
          <w:tcPr>
            <w:tcW w:w="5098" w:type="dxa"/>
            <w:vAlign w:val="center"/>
          </w:tcPr>
          <w:p w14:paraId="7C63B549" w14:textId="4CDA03FD" w:rsidR="0025671B" w:rsidRDefault="00421CA7" w:rsidP="00421CA7">
            <w:pPr>
              <w:rPr>
                <w:lang w:val="en-US"/>
              </w:rPr>
            </w:pPr>
            <w:r>
              <w:rPr>
                <w:lang w:val="en-US"/>
              </w:rPr>
              <w:t>History and Culture</w:t>
            </w:r>
          </w:p>
        </w:tc>
      </w:tr>
      <w:tr w:rsidR="00A42B13" w:rsidRPr="00005936" w14:paraId="1ADEA65F" w14:textId="77777777" w:rsidTr="00421CA7">
        <w:tc>
          <w:tcPr>
            <w:tcW w:w="3964" w:type="dxa"/>
            <w:shd w:val="clear" w:color="auto" w:fill="EEECE1" w:themeFill="background2"/>
          </w:tcPr>
          <w:p w14:paraId="53D7A732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098" w:type="dxa"/>
            <w:vAlign w:val="center"/>
          </w:tcPr>
          <w:p w14:paraId="13360807" w14:textId="77777777" w:rsidR="00A42B13" w:rsidRDefault="006331B4" w:rsidP="00421CA7">
            <w:pPr>
              <w:rPr>
                <w:lang w:val="en-US"/>
              </w:rPr>
            </w:pPr>
            <w:r>
              <w:rPr>
                <w:lang w:val="en-US"/>
              </w:rPr>
              <w:t xml:space="preserve">Dominika </w:t>
            </w:r>
            <w:proofErr w:type="spellStart"/>
            <w:r>
              <w:rPr>
                <w:lang w:val="en-US"/>
              </w:rPr>
              <w:t>Liszkowska</w:t>
            </w:r>
            <w:proofErr w:type="spellEnd"/>
          </w:p>
        </w:tc>
      </w:tr>
      <w:tr w:rsidR="00A42B13" w:rsidRPr="00421CA7" w14:paraId="3F5A873D" w14:textId="77777777" w:rsidTr="00421CA7">
        <w:tc>
          <w:tcPr>
            <w:tcW w:w="3964" w:type="dxa"/>
            <w:shd w:val="clear" w:color="auto" w:fill="EEECE1" w:themeFill="background2"/>
          </w:tcPr>
          <w:p w14:paraId="6AA15C55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098" w:type="dxa"/>
            <w:vAlign w:val="center"/>
          </w:tcPr>
          <w:p w14:paraId="4B601034" w14:textId="77777777" w:rsidR="00A42B13" w:rsidRDefault="006331B4" w:rsidP="00421CA7">
            <w:pPr>
              <w:rPr>
                <w:lang w:val="en-US"/>
              </w:rPr>
            </w:pPr>
            <w:r>
              <w:rPr>
                <w:lang w:val="en-US"/>
              </w:rPr>
              <w:t>dominika.liszkowska@tu.koszalin.pl</w:t>
            </w:r>
          </w:p>
        </w:tc>
      </w:tr>
      <w:tr w:rsidR="00A42B13" w14:paraId="66E5FD55" w14:textId="77777777" w:rsidTr="00421CA7">
        <w:tc>
          <w:tcPr>
            <w:tcW w:w="3964" w:type="dxa"/>
            <w:shd w:val="clear" w:color="auto" w:fill="EEECE1" w:themeFill="background2"/>
          </w:tcPr>
          <w:p w14:paraId="0F02FBAA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098" w:type="dxa"/>
            <w:vAlign w:val="center"/>
          </w:tcPr>
          <w:p w14:paraId="007D6DB2" w14:textId="072E1413" w:rsidR="00A42B13" w:rsidRDefault="00E93B5E" w:rsidP="00421CA7">
            <w:pPr>
              <w:rPr>
                <w:lang w:val="en-US"/>
              </w:rPr>
            </w:pPr>
            <w:r>
              <w:rPr>
                <w:lang w:val="en-US"/>
              </w:rPr>
              <w:t>History of British Literature</w:t>
            </w:r>
          </w:p>
        </w:tc>
      </w:tr>
      <w:tr w:rsidR="00A42B13" w14:paraId="466490DF" w14:textId="77777777" w:rsidTr="00421CA7">
        <w:tc>
          <w:tcPr>
            <w:tcW w:w="3964" w:type="dxa"/>
            <w:shd w:val="clear" w:color="auto" w:fill="EEECE1" w:themeFill="background2"/>
          </w:tcPr>
          <w:p w14:paraId="2034A48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098" w:type="dxa"/>
            <w:vAlign w:val="center"/>
          </w:tcPr>
          <w:p w14:paraId="1E97F37C" w14:textId="6706E07B" w:rsidR="00A42B13" w:rsidRDefault="00421CA7" w:rsidP="00421CA7">
            <w:pPr>
              <w:rPr>
                <w:lang w:val="en-US"/>
              </w:rPr>
            </w:pPr>
            <w:r>
              <w:rPr>
                <w:lang w:val="en-US"/>
              </w:rPr>
              <w:t>Paul McNamara, PhD</w:t>
            </w:r>
          </w:p>
        </w:tc>
      </w:tr>
      <w:tr w:rsidR="00A42B13" w:rsidRPr="00421CA7" w14:paraId="15145CDF" w14:textId="77777777" w:rsidTr="00421CA7">
        <w:tc>
          <w:tcPr>
            <w:tcW w:w="3964" w:type="dxa"/>
            <w:shd w:val="clear" w:color="auto" w:fill="EEECE1" w:themeFill="background2"/>
          </w:tcPr>
          <w:p w14:paraId="1B169707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098" w:type="dxa"/>
            <w:vAlign w:val="center"/>
          </w:tcPr>
          <w:p w14:paraId="4CAC9D1E" w14:textId="40753641" w:rsidR="00A42B13" w:rsidRDefault="00421CA7" w:rsidP="00421CA7">
            <w:pPr>
              <w:rPr>
                <w:lang w:val="en-US"/>
              </w:rPr>
            </w:pPr>
            <w:r>
              <w:rPr>
                <w:lang w:val="en-US"/>
              </w:rPr>
              <w:t>paul.mcnamara</w:t>
            </w:r>
            <w:r w:rsidR="00E93B5E" w:rsidRPr="00E93B5E">
              <w:rPr>
                <w:lang w:val="en-US"/>
              </w:rPr>
              <w:t>@tu.koszalin.pl</w:t>
            </w:r>
          </w:p>
        </w:tc>
      </w:tr>
      <w:tr w:rsidR="00A42B13" w:rsidRPr="00E93B5E" w14:paraId="40556F1D" w14:textId="77777777" w:rsidTr="00421CA7">
        <w:tc>
          <w:tcPr>
            <w:tcW w:w="3964" w:type="dxa"/>
            <w:shd w:val="clear" w:color="auto" w:fill="EEECE1" w:themeFill="background2"/>
          </w:tcPr>
          <w:p w14:paraId="493B89BD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098" w:type="dxa"/>
            <w:vAlign w:val="center"/>
          </w:tcPr>
          <w:p w14:paraId="0C1FF061" w14:textId="24810CFA" w:rsidR="00A42B13" w:rsidRDefault="00421CA7" w:rsidP="00421CA7">
            <w:pPr>
              <w:rPr>
                <w:lang w:val="en-US"/>
              </w:rPr>
            </w:pPr>
            <w:r>
              <w:rPr>
                <w:lang w:val="en-US"/>
              </w:rPr>
              <w:t>6 ECTS</w:t>
            </w:r>
          </w:p>
        </w:tc>
      </w:tr>
      <w:tr w:rsidR="001D67FF" w:rsidRPr="001D67FF" w14:paraId="6D2659A9" w14:textId="77777777" w:rsidTr="00421CA7">
        <w:tc>
          <w:tcPr>
            <w:tcW w:w="3964" w:type="dxa"/>
            <w:shd w:val="clear" w:color="auto" w:fill="EEECE1" w:themeFill="background2"/>
          </w:tcPr>
          <w:p w14:paraId="28947604" w14:textId="77777777" w:rsidR="001D67FF" w:rsidRDefault="001D67FF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</w:t>
            </w:r>
            <w:r w:rsidR="00EC4317">
              <w:rPr>
                <w:lang w:val="en-US"/>
              </w:rPr>
              <w:t xml:space="preserve"> (USOS)</w:t>
            </w:r>
            <w:r>
              <w:rPr>
                <w:lang w:val="en-US"/>
              </w:rPr>
              <w:t>:</w:t>
            </w:r>
          </w:p>
        </w:tc>
        <w:tc>
          <w:tcPr>
            <w:tcW w:w="5098" w:type="dxa"/>
            <w:vAlign w:val="center"/>
          </w:tcPr>
          <w:p w14:paraId="6280400F" w14:textId="41606BB9" w:rsidR="001D67FF" w:rsidRDefault="00E93B5E" w:rsidP="00421CA7">
            <w:pPr>
              <w:rPr>
                <w:lang w:val="en-US"/>
              </w:rPr>
            </w:pPr>
            <w:r>
              <w:rPr>
                <w:rFonts w:ascii="Roboto" w:hAnsi="Roboto"/>
                <w:color w:val="06022E"/>
                <w:sz w:val="23"/>
                <w:szCs w:val="23"/>
                <w:shd w:val="clear" w:color="auto" w:fill="F8F8F8"/>
              </w:rPr>
              <w:t>1411&gt;0701-HLB</w:t>
            </w:r>
          </w:p>
        </w:tc>
      </w:tr>
      <w:tr w:rsidR="00A42B13" w14:paraId="0E2D3B02" w14:textId="77777777" w:rsidTr="00421CA7">
        <w:tc>
          <w:tcPr>
            <w:tcW w:w="3964" w:type="dxa"/>
            <w:shd w:val="clear" w:color="auto" w:fill="EEECE1" w:themeFill="background2"/>
          </w:tcPr>
          <w:p w14:paraId="734A9CE8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098" w:type="dxa"/>
            <w:vAlign w:val="center"/>
          </w:tcPr>
          <w:p w14:paraId="10725B82" w14:textId="3C88D9FB" w:rsidR="001B20DD" w:rsidRPr="00E162A1" w:rsidRDefault="00D60549" w:rsidP="00421CA7">
            <w:pPr>
              <w:rPr>
                <w:b/>
                <w:bCs/>
                <w:lang w:val="en-US"/>
              </w:rPr>
            </w:pPr>
            <w:r w:rsidRPr="00E162A1">
              <w:rPr>
                <w:b/>
                <w:bCs/>
                <w:lang w:val="en-US"/>
              </w:rPr>
              <w:t>202</w:t>
            </w:r>
            <w:r w:rsidR="00421CA7">
              <w:rPr>
                <w:b/>
                <w:bCs/>
                <w:lang w:val="en-US"/>
              </w:rPr>
              <w:t>6</w:t>
            </w:r>
            <w:r w:rsidR="001B20DD" w:rsidRPr="00E162A1">
              <w:rPr>
                <w:b/>
                <w:bCs/>
                <w:lang w:val="en-US"/>
              </w:rPr>
              <w:t>/202</w:t>
            </w:r>
            <w:r w:rsidR="00421CA7">
              <w:rPr>
                <w:b/>
                <w:bCs/>
                <w:lang w:val="en-US"/>
              </w:rPr>
              <w:t>7</w:t>
            </w:r>
          </w:p>
        </w:tc>
      </w:tr>
      <w:tr w:rsidR="00A42B13" w:rsidRPr="00E93B5E" w14:paraId="68FBB13C" w14:textId="77777777" w:rsidTr="00421CA7">
        <w:trPr>
          <w:trHeight w:val="340"/>
        </w:trPr>
        <w:tc>
          <w:tcPr>
            <w:tcW w:w="3964" w:type="dxa"/>
            <w:shd w:val="clear" w:color="auto" w:fill="EEECE1" w:themeFill="background2"/>
          </w:tcPr>
          <w:p w14:paraId="783D78B7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694CFF23" w14:textId="77777777"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 w:rsidR="00BE6F11"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  <w:vAlign w:val="center"/>
          </w:tcPr>
          <w:p w14:paraId="49E4C8E4" w14:textId="543D6B77" w:rsidR="00A42B13" w:rsidRDefault="00E93B5E" w:rsidP="00421CA7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A42B13" w14:paraId="201D4F50" w14:textId="77777777" w:rsidTr="00421CA7">
        <w:tc>
          <w:tcPr>
            <w:tcW w:w="3964" w:type="dxa"/>
            <w:shd w:val="clear" w:color="auto" w:fill="EEECE1" w:themeFill="background2"/>
          </w:tcPr>
          <w:p w14:paraId="1ACB45E8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098" w:type="dxa"/>
            <w:vAlign w:val="center"/>
          </w:tcPr>
          <w:p w14:paraId="03459978" w14:textId="56D3FE47" w:rsidR="00A42B13" w:rsidRDefault="00E93B5E" w:rsidP="00421CA7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42B13" w:rsidRPr="00E93B5E" w14:paraId="7A8B4D2C" w14:textId="77777777" w:rsidTr="00421CA7">
        <w:tc>
          <w:tcPr>
            <w:tcW w:w="3964" w:type="dxa"/>
            <w:shd w:val="clear" w:color="auto" w:fill="EEECE1" w:themeFill="background2"/>
          </w:tcPr>
          <w:p w14:paraId="1F7864D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68C06B9B" w14:textId="77777777"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  <w:vAlign w:val="center"/>
          </w:tcPr>
          <w:p w14:paraId="38ED16AA" w14:textId="728723C2" w:rsidR="00A42B13" w:rsidRDefault="00421CA7" w:rsidP="00421CA7">
            <w:pPr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A42B13" w:rsidRPr="00421CA7" w14:paraId="78BB42BA" w14:textId="77777777" w:rsidTr="00421CA7">
        <w:tc>
          <w:tcPr>
            <w:tcW w:w="3964" w:type="dxa"/>
            <w:shd w:val="clear" w:color="auto" w:fill="EEECE1" w:themeFill="background2"/>
          </w:tcPr>
          <w:p w14:paraId="4D1C93E2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5C622B87" w14:textId="77777777"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  <w:vAlign w:val="center"/>
          </w:tcPr>
          <w:p w14:paraId="3D2CBF7F" w14:textId="32FCBDED" w:rsidR="00A42B13" w:rsidRDefault="00E93B5E" w:rsidP="00421CA7">
            <w:pPr>
              <w:rPr>
                <w:lang w:val="en-US"/>
              </w:rPr>
            </w:pPr>
            <w:r>
              <w:rPr>
                <w:lang w:val="en-US"/>
              </w:rPr>
              <w:t>Lecture</w:t>
            </w:r>
            <w:r w:rsidR="00421CA7">
              <w:rPr>
                <w:lang w:val="en-US"/>
              </w:rPr>
              <w:t>, group tutorials</w:t>
            </w:r>
          </w:p>
        </w:tc>
      </w:tr>
      <w:tr w:rsidR="00A42B13" w:rsidRPr="00421CA7" w14:paraId="4F5EF7BB" w14:textId="77777777" w:rsidTr="00421CA7">
        <w:tc>
          <w:tcPr>
            <w:tcW w:w="3964" w:type="dxa"/>
            <w:shd w:val="clear" w:color="auto" w:fill="EEECE1" w:themeFill="background2"/>
          </w:tcPr>
          <w:p w14:paraId="42FBC05F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098" w:type="dxa"/>
            <w:vAlign w:val="center"/>
          </w:tcPr>
          <w:p w14:paraId="3BDE7641" w14:textId="72AA43B3" w:rsidR="00421CA7" w:rsidRPr="00421CA7" w:rsidRDefault="00421CA7" w:rsidP="00421CA7">
            <w:pPr>
              <w:rPr>
                <w:b/>
                <w:lang w:val="en-US"/>
              </w:rPr>
            </w:pPr>
            <w:r w:rsidRPr="00421CA7">
              <w:rPr>
                <w:b/>
                <w:lang w:val="en-US"/>
              </w:rPr>
              <w:t xml:space="preserve">• English </w:t>
            </w:r>
            <w:r w:rsidRPr="00421CA7">
              <w:rPr>
                <w:b/>
                <w:lang w:val="en-US"/>
              </w:rPr>
              <w:t>full-time</w:t>
            </w:r>
            <w:r w:rsidRPr="00421CA7">
              <w:rPr>
                <w:b/>
                <w:lang w:val="en-US"/>
              </w:rPr>
              <w:t xml:space="preserve"> scheme for classes with 5 and more International Erasmus+ students enrolled/accepted;</w:t>
            </w:r>
          </w:p>
          <w:p w14:paraId="2ED57E67" w14:textId="606B790C" w:rsidR="00A42B13" w:rsidRPr="00BE5FAE" w:rsidRDefault="00421CA7" w:rsidP="00421CA7">
            <w:pPr>
              <w:rPr>
                <w:b/>
                <w:lang w:val="en-US"/>
              </w:rPr>
            </w:pPr>
            <w:r w:rsidRPr="00421CA7">
              <w:rPr>
                <w:b/>
                <w:lang w:val="en-US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E93B5E" w14:paraId="440B27B7" w14:textId="77777777" w:rsidTr="00421CA7">
        <w:tc>
          <w:tcPr>
            <w:tcW w:w="3964" w:type="dxa"/>
            <w:shd w:val="clear" w:color="auto" w:fill="EEECE1" w:themeFill="background2"/>
          </w:tcPr>
          <w:p w14:paraId="09529143" w14:textId="77777777"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</w:t>
            </w:r>
            <w:r w:rsidR="00A73350">
              <w:rPr>
                <w:lang w:val="en-US"/>
              </w:rPr>
              <w:t>H</w:t>
            </w:r>
            <w:r w:rsidRPr="002F62CA">
              <w:rPr>
                <w:lang w:val="en-US"/>
              </w:rPr>
              <w:t>OD:</w:t>
            </w:r>
          </w:p>
          <w:p w14:paraId="3F9B6007" w14:textId="77777777"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098" w:type="dxa"/>
            <w:vAlign w:val="center"/>
          </w:tcPr>
          <w:p w14:paraId="46BFB838" w14:textId="5B61FEC3" w:rsidR="00A42B13" w:rsidRDefault="00E93B5E" w:rsidP="00421CA7">
            <w:pPr>
              <w:rPr>
                <w:lang w:val="en-US"/>
              </w:rPr>
            </w:pPr>
            <w:r>
              <w:rPr>
                <w:lang w:val="en-US"/>
              </w:rPr>
              <w:t>Written exam</w:t>
            </w:r>
          </w:p>
        </w:tc>
      </w:tr>
      <w:tr w:rsidR="00A42B13" w:rsidRPr="00421CA7" w14:paraId="1E9B9484" w14:textId="77777777" w:rsidTr="00421CA7">
        <w:tc>
          <w:tcPr>
            <w:tcW w:w="3964" w:type="dxa"/>
            <w:shd w:val="clear" w:color="auto" w:fill="EEECE1" w:themeFill="background2"/>
          </w:tcPr>
          <w:p w14:paraId="7AFF7C7B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098" w:type="dxa"/>
            <w:vAlign w:val="center"/>
          </w:tcPr>
          <w:p w14:paraId="25023090" w14:textId="3F6F8767" w:rsidR="00046CEC" w:rsidRPr="00046CEC" w:rsidRDefault="00046CEC" w:rsidP="00046CEC">
            <w:pPr>
              <w:pStyle w:val="ListParagraph"/>
              <w:numPr>
                <w:ilvl w:val="0"/>
                <w:numId w:val="3"/>
              </w:numPr>
              <w:ind w:left="322" w:hanging="284"/>
              <w:rPr>
                <w:lang w:val="en-US"/>
              </w:rPr>
            </w:pPr>
            <w:r w:rsidRPr="00046CEC">
              <w:rPr>
                <w:lang w:val="en-US"/>
              </w:rPr>
              <w:t>The myths, legends and culture of Celtic Britain and Ireland.</w:t>
            </w:r>
          </w:p>
          <w:p w14:paraId="600DC3DA" w14:textId="6EAF3FC5" w:rsidR="00046CEC" w:rsidRPr="00046CEC" w:rsidRDefault="00046CEC" w:rsidP="00046CEC">
            <w:pPr>
              <w:pStyle w:val="ListParagraph"/>
              <w:numPr>
                <w:ilvl w:val="0"/>
                <w:numId w:val="3"/>
              </w:numPr>
              <w:ind w:left="322" w:hanging="284"/>
              <w:rPr>
                <w:lang w:val="en-US"/>
              </w:rPr>
            </w:pPr>
            <w:r w:rsidRPr="00046CEC">
              <w:rPr>
                <w:lang w:val="en-US"/>
              </w:rPr>
              <w:t>The Anglo-Saxons and the fusion of pagan and Christian culture.</w:t>
            </w:r>
          </w:p>
          <w:p w14:paraId="0B1F5D3D" w14:textId="6CFC7256" w:rsidR="00046CEC" w:rsidRPr="00046CEC" w:rsidRDefault="00046CEC" w:rsidP="00046CEC">
            <w:pPr>
              <w:pStyle w:val="ListParagraph"/>
              <w:numPr>
                <w:ilvl w:val="0"/>
                <w:numId w:val="3"/>
              </w:numPr>
              <w:ind w:left="322" w:hanging="284"/>
              <w:rPr>
                <w:lang w:val="en-US"/>
              </w:rPr>
            </w:pPr>
            <w:r w:rsidRPr="00046CEC">
              <w:rPr>
                <w:lang w:val="en-US"/>
              </w:rPr>
              <w:t>Norse legends and Old English texts.</w:t>
            </w:r>
          </w:p>
          <w:p w14:paraId="4D4894DF" w14:textId="514972A1" w:rsidR="00046CEC" w:rsidRPr="00046CEC" w:rsidRDefault="00046CEC" w:rsidP="00046CEC">
            <w:pPr>
              <w:pStyle w:val="ListParagraph"/>
              <w:numPr>
                <w:ilvl w:val="0"/>
                <w:numId w:val="3"/>
              </w:numPr>
              <w:ind w:left="322" w:hanging="284"/>
              <w:rPr>
                <w:lang w:val="en-US"/>
              </w:rPr>
            </w:pPr>
            <w:r w:rsidRPr="00046CEC">
              <w:rPr>
                <w:lang w:val="en-US"/>
              </w:rPr>
              <w:t>The Norman Conquest and French cultural domination.</w:t>
            </w:r>
          </w:p>
          <w:p w14:paraId="74841330" w14:textId="4F1837C6" w:rsidR="00046CEC" w:rsidRPr="00046CEC" w:rsidRDefault="00046CEC" w:rsidP="00046CEC">
            <w:pPr>
              <w:pStyle w:val="ListParagraph"/>
              <w:numPr>
                <w:ilvl w:val="0"/>
                <w:numId w:val="3"/>
              </w:numPr>
              <w:ind w:left="322" w:hanging="284"/>
              <w:rPr>
                <w:lang w:val="en-US"/>
              </w:rPr>
            </w:pPr>
            <w:r w:rsidRPr="00046CEC">
              <w:rPr>
                <w:lang w:val="en-US"/>
              </w:rPr>
              <w:t>Chivalric codes and Arthurian Romance in the High Middle Ages.</w:t>
            </w:r>
          </w:p>
          <w:p w14:paraId="09E11306" w14:textId="3503D82B" w:rsidR="00046CEC" w:rsidRPr="00046CEC" w:rsidRDefault="00046CEC" w:rsidP="00046CEC">
            <w:pPr>
              <w:pStyle w:val="ListParagraph"/>
              <w:numPr>
                <w:ilvl w:val="0"/>
                <w:numId w:val="3"/>
              </w:numPr>
              <w:ind w:left="322" w:hanging="284"/>
              <w:rPr>
                <w:lang w:val="en-US"/>
              </w:rPr>
            </w:pPr>
            <w:r w:rsidRPr="00046CEC">
              <w:rPr>
                <w:lang w:val="en-US"/>
              </w:rPr>
              <w:t xml:space="preserve">The Hundred Years’ War and the rebirth of English literature. </w:t>
            </w:r>
          </w:p>
          <w:p w14:paraId="1AA386F4" w14:textId="62EAAF6A" w:rsidR="00046CEC" w:rsidRPr="00046CEC" w:rsidRDefault="00046CEC" w:rsidP="00046CEC">
            <w:pPr>
              <w:pStyle w:val="ListParagraph"/>
              <w:numPr>
                <w:ilvl w:val="0"/>
                <w:numId w:val="3"/>
              </w:numPr>
              <w:ind w:left="322" w:hanging="284"/>
              <w:rPr>
                <w:lang w:val="en-US"/>
              </w:rPr>
            </w:pPr>
            <w:r w:rsidRPr="00046CEC">
              <w:rPr>
                <w:lang w:val="en-US"/>
              </w:rPr>
              <w:t>The Canterbury Tales and the Chaucerian Achievement.</w:t>
            </w:r>
          </w:p>
          <w:p w14:paraId="0E7CF3D8" w14:textId="56E2A0E3" w:rsidR="00046CEC" w:rsidRPr="00046CEC" w:rsidRDefault="00046CEC" w:rsidP="00046CEC">
            <w:pPr>
              <w:pStyle w:val="ListParagraph"/>
              <w:numPr>
                <w:ilvl w:val="0"/>
                <w:numId w:val="3"/>
              </w:numPr>
              <w:ind w:left="322" w:hanging="284"/>
              <w:rPr>
                <w:lang w:val="en-US"/>
              </w:rPr>
            </w:pPr>
            <w:r w:rsidRPr="00046CEC">
              <w:rPr>
                <w:lang w:val="en-US"/>
              </w:rPr>
              <w:t>The cultural impact and destruction of the English Reformation.</w:t>
            </w:r>
          </w:p>
          <w:p w14:paraId="6AA35798" w14:textId="326C2DAB" w:rsidR="00046CEC" w:rsidRPr="00046CEC" w:rsidRDefault="00046CEC" w:rsidP="00046CEC">
            <w:pPr>
              <w:pStyle w:val="ListParagraph"/>
              <w:numPr>
                <w:ilvl w:val="0"/>
                <w:numId w:val="3"/>
              </w:numPr>
              <w:ind w:left="322" w:hanging="284"/>
              <w:rPr>
                <w:lang w:val="en-US"/>
              </w:rPr>
            </w:pPr>
            <w:r w:rsidRPr="00046CEC">
              <w:rPr>
                <w:lang w:val="en-US"/>
              </w:rPr>
              <w:t>Elizabethan and Shakespearean England – a cultural and literary renaissance.</w:t>
            </w:r>
          </w:p>
          <w:p w14:paraId="17644FEB" w14:textId="11C1CDD8" w:rsidR="00046CEC" w:rsidRPr="00046CEC" w:rsidRDefault="00046CEC" w:rsidP="00046CEC">
            <w:pPr>
              <w:pStyle w:val="ListParagraph"/>
              <w:numPr>
                <w:ilvl w:val="0"/>
                <w:numId w:val="3"/>
              </w:numPr>
              <w:ind w:left="322" w:hanging="284"/>
              <w:rPr>
                <w:lang w:val="en-US"/>
              </w:rPr>
            </w:pPr>
            <w:r w:rsidRPr="00046CEC">
              <w:rPr>
                <w:lang w:val="en-US"/>
              </w:rPr>
              <w:t>The English Civil War – culture and literature is “purified”.</w:t>
            </w:r>
          </w:p>
          <w:p w14:paraId="7E5A9AD9" w14:textId="5F004DCB" w:rsidR="00046CEC" w:rsidRPr="00046CEC" w:rsidRDefault="00046CEC" w:rsidP="00046CEC">
            <w:pPr>
              <w:pStyle w:val="ListParagraph"/>
              <w:numPr>
                <w:ilvl w:val="0"/>
                <w:numId w:val="3"/>
              </w:numPr>
              <w:ind w:left="322" w:hanging="284"/>
              <w:rPr>
                <w:lang w:val="en-US"/>
              </w:rPr>
            </w:pPr>
            <w:r w:rsidRPr="00046CEC">
              <w:rPr>
                <w:lang w:val="en-US"/>
              </w:rPr>
              <w:t xml:space="preserve">Restoration England – a cultural and literary free-for-all. </w:t>
            </w:r>
          </w:p>
          <w:p w14:paraId="74F364AD" w14:textId="1FE760BD" w:rsidR="00046CEC" w:rsidRPr="00046CEC" w:rsidRDefault="00046CEC" w:rsidP="00046CEC">
            <w:pPr>
              <w:pStyle w:val="ListParagraph"/>
              <w:numPr>
                <w:ilvl w:val="0"/>
                <w:numId w:val="3"/>
              </w:numPr>
              <w:ind w:left="322" w:hanging="284"/>
              <w:rPr>
                <w:lang w:val="en-US"/>
              </w:rPr>
            </w:pPr>
            <w:r w:rsidRPr="00046CEC">
              <w:rPr>
                <w:lang w:val="en-US"/>
              </w:rPr>
              <w:lastRenderedPageBreak/>
              <w:t xml:space="preserve">Georgian and Regency England – cultural and </w:t>
            </w:r>
            <w:r w:rsidRPr="00046CEC">
              <w:rPr>
                <w:lang w:val="en-US"/>
              </w:rPr>
              <w:t>linguistic</w:t>
            </w:r>
            <w:r w:rsidRPr="00046CEC">
              <w:rPr>
                <w:lang w:val="en-US"/>
              </w:rPr>
              <w:t xml:space="preserve"> </w:t>
            </w:r>
            <w:proofErr w:type="spellStart"/>
            <w:r w:rsidRPr="00046CEC">
              <w:rPr>
                <w:lang w:val="en-US"/>
              </w:rPr>
              <w:t>standardisation</w:t>
            </w:r>
            <w:proofErr w:type="spellEnd"/>
            <w:r w:rsidRPr="00046CEC">
              <w:rPr>
                <w:lang w:val="en-US"/>
              </w:rPr>
              <w:t xml:space="preserve"> and the rise of the novel.</w:t>
            </w:r>
          </w:p>
          <w:p w14:paraId="386A25A1" w14:textId="3B826D79" w:rsidR="00046CEC" w:rsidRPr="00046CEC" w:rsidRDefault="00046CEC" w:rsidP="00046CEC">
            <w:pPr>
              <w:pStyle w:val="ListParagraph"/>
              <w:numPr>
                <w:ilvl w:val="0"/>
                <w:numId w:val="3"/>
              </w:numPr>
              <w:ind w:left="322" w:hanging="284"/>
              <w:rPr>
                <w:lang w:val="en-US"/>
              </w:rPr>
            </w:pPr>
            <w:r w:rsidRPr="00046CEC">
              <w:rPr>
                <w:lang w:val="en-US"/>
              </w:rPr>
              <w:t>Victorian England – high, middle and low-brow culture for the literate masses.</w:t>
            </w:r>
          </w:p>
          <w:p w14:paraId="5B3250CD" w14:textId="26D01225" w:rsidR="00046CEC" w:rsidRPr="00046CEC" w:rsidRDefault="00046CEC" w:rsidP="00046CEC">
            <w:pPr>
              <w:pStyle w:val="ListParagraph"/>
              <w:numPr>
                <w:ilvl w:val="0"/>
                <w:numId w:val="3"/>
              </w:numPr>
              <w:ind w:left="322" w:hanging="284"/>
              <w:rPr>
                <w:lang w:val="en-US"/>
              </w:rPr>
            </w:pPr>
            <w:r w:rsidRPr="00046CEC">
              <w:rPr>
                <w:lang w:val="en-US"/>
              </w:rPr>
              <w:t>Early 20th century Britain – radio, recorded music and paperback novels.</w:t>
            </w:r>
          </w:p>
          <w:p w14:paraId="77B61048" w14:textId="6C0C245E" w:rsidR="000408A0" w:rsidRPr="00046CEC" w:rsidRDefault="00046CEC" w:rsidP="00046CEC">
            <w:pPr>
              <w:pStyle w:val="ListParagraph"/>
              <w:numPr>
                <w:ilvl w:val="0"/>
                <w:numId w:val="3"/>
              </w:numPr>
              <w:ind w:left="322" w:hanging="284"/>
              <w:rPr>
                <w:lang w:val="en-US"/>
              </w:rPr>
            </w:pPr>
            <w:r w:rsidRPr="00046CEC">
              <w:rPr>
                <w:lang w:val="en-US"/>
              </w:rPr>
              <w:t>Britain in the late 20th century – British literature in the face of US cultural domination.</w:t>
            </w:r>
          </w:p>
        </w:tc>
      </w:tr>
      <w:tr w:rsidR="00A42B13" w:rsidRPr="00421CA7" w14:paraId="36C5E0FE" w14:textId="77777777" w:rsidTr="00421CA7">
        <w:tc>
          <w:tcPr>
            <w:tcW w:w="3964" w:type="dxa"/>
            <w:shd w:val="clear" w:color="auto" w:fill="EEECE1" w:themeFill="background2"/>
          </w:tcPr>
          <w:p w14:paraId="519D574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098" w:type="dxa"/>
            <w:vAlign w:val="center"/>
          </w:tcPr>
          <w:p w14:paraId="05219022" w14:textId="53AEF113" w:rsidR="00E93B5E" w:rsidRPr="00421CA7" w:rsidRDefault="00421CA7" w:rsidP="00421CA7">
            <w:pPr>
              <w:rPr>
                <w:lang w:val="en-US"/>
              </w:rPr>
            </w:pPr>
            <w:r w:rsidRPr="00421CA7">
              <w:rPr>
                <w:lang w:val="en-US"/>
              </w:rPr>
              <w:t>Recommended literature:</w:t>
            </w:r>
          </w:p>
          <w:p w14:paraId="78724D0D" w14:textId="26713B98" w:rsidR="00421CA7" w:rsidRPr="00421CA7" w:rsidRDefault="00421CA7" w:rsidP="00421CA7">
            <w:r w:rsidRPr="00421CA7">
              <w:t xml:space="preserve">1. Sikorska, L. (2007) A </w:t>
            </w:r>
            <w:proofErr w:type="spellStart"/>
            <w:r w:rsidRPr="00421CA7">
              <w:t>Short</w:t>
            </w:r>
            <w:proofErr w:type="spellEnd"/>
            <w:r w:rsidRPr="00421CA7">
              <w:t xml:space="preserve"> </w:t>
            </w:r>
            <w:proofErr w:type="spellStart"/>
            <w:r w:rsidRPr="00421CA7">
              <w:t>History</w:t>
            </w:r>
            <w:proofErr w:type="spellEnd"/>
            <w:r w:rsidRPr="00421CA7">
              <w:t xml:space="preserve"> of English </w:t>
            </w:r>
            <w:proofErr w:type="spellStart"/>
            <w:r w:rsidRPr="00421CA7">
              <w:t>Literature</w:t>
            </w:r>
            <w:proofErr w:type="spellEnd"/>
            <w:r w:rsidRPr="00421CA7">
              <w:t>, Wydawnictwo Poznańskie, Poznań.</w:t>
            </w:r>
          </w:p>
          <w:p w14:paraId="6F68EF81" w14:textId="46ADD25F" w:rsidR="00421CA7" w:rsidRPr="00E93B5E" w:rsidRDefault="00421CA7" w:rsidP="00421CA7">
            <w:pPr>
              <w:rPr>
                <w:lang w:val="en-US"/>
              </w:rPr>
            </w:pPr>
            <w:r w:rsidRPr="00421CA7">
              <w:rPr>
                <w:lang w:val="en-US"/>
              </w:rPr>
              <w:t xml:space="preserve">2. </w:t>
            </w:r>
            <w:proofErr w:type="spellStart"/>
            <w:r w:rsidRPr="00421CA7">
              <w:rPr>
                <w:lang w:val="en-US"/>
              </w:rPr>
              <w:t>Ousby</w:t>
            </w:r>
            <w:proofErr w:type="spellEnd"/>
            <w:r w:rsidRPr="00421CA7">
              <w:rPr>
                <w:lang w:val="en-US"/>
              </w:rPr>
              <w:t>, I (Ed.), (1988), The Cambridge Guide to Literature in English, Guild Publishing, London.</w:t>
            </w:r>
          </w:p>
          <w:p w14:paraId="1C294782" w14:textId="77777777" w:rsidR="00A42B13" w:rsidRDefault="00A42B13" w:rsidP="00421CA7">
            <w:pPr>
              <w:rPr>
                <w:lang w:val="en-US"/>
              </w:rPr>
            </w:pPr>
          </w:p>
          <w:p w14:paraId="76A91978" w14:textId="77777777" w:rsidR="000408A0" w:rsidRDefault="000408A0" w:rsidP="00421CA7">
            <w:pPr>
              <w:rPr>
                <w:lang w:val="en-US"/>
              </w:rPr>
            </w:pPr>
          </w:p>
          <w:p w14:paraId="5043093A" w14:textId="77777777" w:rsidR="000408A0" w:rsidRDefault="000408A0" w:rsidP="00421CA7">
            <w:pPr>
              <w:rPr>
                <w:lang w:val="en-US"/>
              </w:rPr>
            </w:pPr>
          </w:p>
        </w:tc>
      </w:tr>
    </w:tbl>
    <w:p w14:paraId="605551D4" w14:textId="77777777" w:rsidR="004817B5" w:rsidRPr="00E93B5E" w:rsidRDefault="004817B5">
      <w:pPr>
        <w:rPr>
          <w:lang w:val="en-US"/>
        </w:rPr>
      </w:pPr>
    </w:p>
    <w:p w14:paraId="44311EE3" w14:textId="77777777" w:rsidR="000408A0" w:rsidRPr="00E93B5E" w:rsidRDefault="000408A0">
      <w:pPr>
        <w:rPr>
          <w:lang w:val="en-US"/>
        </w:rPr>
      </w:pPr>
    </w:p>
    <w:p w14:paraId="2B7AC162" w14:textId="5F6FBF04" w:rsidR="000408A0" w:rsidRDefault="000408A0" w:rsidP="000408A0">
      <w:pPr>
        <w:pStyle w:val="NoSpacing"/>
        <w:jc w:val="right"/>
      </w:pPr>
      <w:r>
        <w:t>……………</w:t>
      </w:r>
      <w:r w:rsidR="004817B5">
        <w:t>Adam Jagiełło-Rusiłowski</w:t>
      </w:r>
      <w:r>
        <w:t>…</w:t>
      </w:r>
      <w:r w:rsidR="004817B5">
        <w:t>24.04.25</w:t>
      </w:r>
      <w:proofErr w:type="gramStart"/>
      <w:r>
        <w:t>…….</w:t>
      </w:r>
      <w:proofErr w:type="gramEnd"/>
      <w:r>
        <w:t>.</w:t>
      </w:r>
    </w:p>
    <w:p w14:paraId="0C99C938" w14:textId="342E3F00" w:rsidR="004E1581" w:rsidRPr="004E1581" w:rsidRDefault="000408A0" w:rsidP="00E93B5E">
      <w:pPr>
        <w:pStyle w:val="NoSpacing"/>
        <w:jc w:val="right"/>
      </w:pPr>
      <w:r>
        <w:t>/sporządził, data/</w:t>
      </w:r>
    </w:p>
    <w:p w14:paraId="02C924FE" w14:textId="77777777" w:rsidR="004E1581" w:rsidRPr="004E1581" w:rsidRDefault="004E1581" w:rsidP="004E1581"/>
    <w:p w14:paraId="799CC7DC" w14:textId="77777777" w:rsidR="004E1581" w:rsidRDefault="004E1581" w:rsidP="004E1581"/>
    <w:p w14:paraId="0EAC4DD8" w14:textId="77777777" w:rsidR="000408A0" w:rsidRPr="004E1581" w:rsidRDefault="000408A0" w:rsidP="004E1581"/>
    <w:sectPr w:rsidR="000408A0" w:rsidRPr="004E1581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04D67"/>
    <w:multiLevelType w:val="hybridMultilevel"/>
    <w:tmpl w:val="68B8F3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72624"/>
    <w:multiLevelType w:val="hybridMultilevel"/>
    <w:tmpl w:val="DDDAB136"/>
    <w:lvl w:ilvl="0" w:tplc="F17CB15A">
      <w:start w:val="1"/>
      <w:numFmt w:val="decimal"/>
      <w:lvlText w:val="%1."/>
      <w:lvlJc w:val="left"/>
      <w:pPr>
        <w:ind w:left="1098" w:hanging="7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8" w:hanging="360"/>
      </w:pPr>
    </w:lvl>
    <w:lvl w:ilvl="2" w:tplc="0809001B" w:tentative="1">
      <w:start w:val="1"/>
      <w:numFmt w:val="lowerRoman"/>
      <w:lvlText w:val="%3."/>
      <w:lvlJc w:val="right"/>
      <w:pPr>
        <w:ind w:left="2198" w:hanging="180"/>
      </w:pPr>
    </w:lvl>
    <w:lvl w:ilvl="3" w:tplc="0809000F" w:tentative="1">
      <w:start w:val="1"/>
      <w:numFmt w:val="decimal"/>
      <w:lvlText w:val="%4."/>
      <w:lvlJc w:val="left"/>
      <w:pPr>
        <w:ind w:left="2918" w:hanging="360"/>
      </w:pPr>
    </w:lvl>
    <w:lvl w:ilvl="4" w:tplc="08090019" w:tentative="1">
      <w:start w:val="1"/>
      <w:numFmt w:val="lowerLetter"/>
      <w:lvlText w:val="%5."/>
      <w:lvlJc w:val="left"/>
      <w:pPr>
        <w:ind w:left="3638" w:hanging="360"/>
      </w:pPr>
    </w:lvl>
    <w:lvl w:ilvl="5" w:tplc="0809001B" w:tentative="1">
      <w:start w:val="1"/>
      <w:numFmt w:val="lowerRoman"/>
      <w:lvlText w:val="%6."/>
      <w:lvlJc w:val="right"/>
      <w:pPr>
        <w:ind w:left="4358" w:hanging="180"/>
      </w:pPr>
    </w:lvl>
    <w:lvl w:ilvl="6" w:tplc="0809000F" w:tentative="1">
      <w:start w:val="1"/>
      <w:numFmt w:val="decimal"/>
      <w:lvlText w:val="%7."/>
      <w:lvlJc w:val="left"/>
      <w:pPr>
        <w:ind w:left="5078" w:hanging="360"/>
      </w:pPr>
    </w:lvl>
    <w:lvl w:ilvl="7" w:tplc="08090019" w:tentative="1">
      <w:start w:val="1"/>
      <w:numFmt w:val="lowerLetter"/>
      <w:lvlText w:val="%8."/>
      <w:lvlJc w:val="left"/>
      <w:pPr>
        <w:ind w:left="5798" w:hanging="360"/>
      </w:pPr>
    </w:lvl>
    <w:lvl w:ilvl="8" w:tplc="080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2" w15:restartNumberingAfterBreak="0">
    <w:nsid w:val="4804057F"/>
    <w:multiLevelType w:val="hybridMultilevel"/>
    <w:tmpl w:val="7728D214"/>
    <w:lvl w:ilvl="0" w:tplc="F17CB15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93860">
    <w:abstractNumId w:val="0"/>
  </w:num>
  <w:num w:numId="2" w16cid:durableId="1156456002">
    <w:abstractNumId w:val="2"/>
  </w:num>
  <w:num w:numId="3" w16cid:durableId="1925263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13"/>
    <w:rsid w:val="00005936"/>
    <w:rsid w:val="000408A0"/>
    <w:rsid w:val="00046CEC"/>
    <w:rsid w:val="000C4296"/>
    <w:rsid w:val="000D5EA4"/>
    <w:rsid w:val="00117B18"/>
    <w:rsid w:val="001B20DD"/>
    <w:rsid w:val="001C309A"/>
    <w:rsid w:val="001D67FF"/>
    <w:rsid w:val="001F45C6"/>
    <w:rsid w:val="00207C9D"/>
    <w:rsid w:val="0025671B"/>
    <w:rsid w:val="00257043"/>
    <w:rsid w:val="002A41FD"/>
    <w:rsid w:val="002F62CA"/>
    <w:rsid w:val="003E6804"/>
    <w:rsid w:val="00421CA7"/>
    <w:rsid w:val="00471AD7"/>
    <w:rsid w:val="004817B5"/>
    <w:rsid w:val="004E1581"/>
    <w:rsid w:val="00511AEE"/>
    <w:rsid w:val="005A2D8C"/>
    <w:rsid w:val="005B6AAC"/>
    <w:rsid w:val="00626DEF"/>
    <w:rsid w:val="006331B4"/>
    <w:rsid w:val="00676881"/>
    <w:rsid w:val="00685F42"/>
    <w:rsid w:val="006A6AAD"/>
    <w:rsid w:val="0077034B"/>
    <w:rsid w:val="007E1205"/>
    <w:rsid w:val="008802D4"/>
    <w:rsid w:val="008809F1"/>
    <w:rsid w:val="009A0F9E"/>
    <w:rsid w:val="00A42B13"/>
    <w:rsid w:val="00A73350"/>
    <w:rsid w:val="00AB5730"/>
    <w:rsid w:val="00B142F9"/>
    <w:rsid w:val="00B23A33"/>
    <w:rsid w:val="00B4558E"/>
    <w:rsid w:val="00BE5FAE"/>
    <w:rsid w:val="00BE6F11"/>
    <w:rsid w:val="00C16EA5"/>
    <w:rsid w:val="00CC043D"/>
    <w:rsid w:val="00D251B8"/>
    <w:rsid w:val="00D60549"/>
    <w:rsid w:val="00D6289C"/>
    <w:rsid w:val="00E162A1"/>
    <w:rsid w:val="00E816BA"/>
    <w:rsid w:val="00E93B5E"/>
    <w:rsid w:val="00EC4317"/>
    <w:rsid w:val="00F659B7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B3BE8D"/>
  <w15:docId w15:val="{0E2A6B38-AD86-4815-9C97-60D1F1B4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B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08A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46C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8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323</Words>
  <Characters>2166</Characters>
  <Application>Microsoft Office Word</Application>
  <DocSecurity>0</DocSecurity>
  <Lines>98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Preferred Customer</dc:creator>
  <cp:lastModifiedBy>Bartosz Molęda</cp:lastModifiedBy>
  <cp:revision>3</cp:revision>
  <cp:lastPrinted>2022-01-27T12:55:00Z</cp:lastPrinted>
  <dcterms:created xsi:type="dcterms:W3CDTF">2026-05-15T10:00:00Z</dcterms:created>
  <dcterms:modified xsi:type="dcterms:W3CDTF">2026-05-15T10:01:00Z</dcterms:modified>
</cp:coreProperties>
</file>